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2B" w:rsidRPr="00A5252E" w:rsidRDefault="00CD502B" w:rsidP="00CD502B">
      <w:pPr>
        <w:jc w:val="center"/>
        <w:rPr>
          <w:rFonts w:cs="Arial"/>
          <w:b/>
          <w:sz w:val="22"/>
          <w:szCs w:val="22"/>
        </w:rPr>
      </w:pPr>
      <w:r w:rsidRPr="00A5252E">
        <w:rPr>
          <w:rFonts w:cs="Arial"/>
          <w:b/>
          <w:sz w:val="22"/>
          <w:szCs w:val="22"/>
        </w:rPr>
        <w:t>Пользовательское соглашение</w:t>
      </w:r>
    </w:p>
    <w:p w:rsidR="00CD502B" w:rsidRPr="00A5252E" w:rsidRDefault="00CD502B" w:rsidP="00CD502B">
      <w:pPr>
        <w:spacing w:after="0" w:line="240" w:lineRule="auto"/>
        <w:ind w:firstLine="709"/>
        <w:jc w:val="both"/>
        <w:rPr>
          <w:rFonts w:cs="Arial"/>
          <w:szCs w:val="20"/>
        </w:rPr>
      </w:pPr>
      <w:r w:rsidRPr="00A5252E">
        <w:rPr>
          <w:rFonts w:cs="Arial"/>
          <w:szCs w:val="20"/>
        </w:rPr>
        <w:t xml:space="preserve">Настоящее Соглашение определяет условия использования Пользователями материалов и сервисов сайта </w:t>
      </w:r>
      <w:proofErr w:type="spellStart"/>
      <w:r w:rsidRPr="00A5252E">
        <w:rPr>
          <w:rFonts w:cs="Arial"/>
          <w:szCs w:val="20"/>
        </w:rPr>
        <w:t>www</w:t>
      </w:r>
      <w:proofErr w:type="spellEnd"/>
      <w:r w:rsidRPr="00A5252E">
        <w:rPr>
          <w:rFonts w:cs="Arial"/>
          <w:szCs w:val="20"/>
        </w:rPr>
        <w:t>.</w:t>
      </w:r>
      <w:r w:rsidRPr="00A5252E">
        <w:rPr>
          <w:rFonts w:cs="Arial"/>
          <w:szCs w:val="20"/>
          <w:lang w:val="en-US"/>
        </w:rPr>
        <w:t>dengibudut</w:t>
      </w:r>
      <w:r w:rsidRPr="00A5252E">
        <w:rPr>
          <w:rFonts w:cs="Arial"/>
          <w:szCs w:val="20"/>
        </w:rPr>
        <w:t>.</w:t>
      </w:r>
      <w:r w:rsidRPr="00A5252E">
        <w:rPr>
          <w:rFonts w:cs="Arial"/>
          <w:szCs w:val="20"/>
          <w:lang w:val="en-US"/>
        </w:rPr>
        <w:t>com</w:t>
      </w:r>
      <w:r w:rsidRPr="00A5252E">
        <w:rPr>
          <w:rFonts w:cs="Arial"/>
          <w:szCs w:val="20"/>
        </w:rPr>
        <w:t xml:space="preserve"> (далее по тексту — «Сайт»).</w:t>
      </w:r>
    </w:p>
    <w:p w:rsidR="00CD502B" w:rsidRPr="00A5252E" w:rsidRDefault="00CD502B" w:rsidP="00CD502B">
      <w:pPr>
        <w:spacing w:after="0" w:line="240" w:lineRule="auto"/>
        <w:ind w:firstLine="709"/>
        <w:jc w:val="both"/>
        <w:rPr>
          <w:rFonts w:cs="Arial"/>
          <w:szCs w:val="20"/>
        </w:rPr>
      </w:pPr>
      <w:r w:rsidRPr="00A5252E">
        <w:rPr>
          <w:rFonts w:cs="Arial"/>
          <w:szCs w:val="20"/>
        </w:rPr>
        <w:t>Пользователи — физические лица (в том числе представители юридических лиц), обладающие возможностью визуального ознакомления с р</w:t>
      </w:r>
      <w:r w:rsidR="001F682D" w:rsidRPr="00A5252E">
        <w:rPr>
          <w:rFonts w:cs="Arial"/>
          <w:szCs w:val="20"/>
        </w:rPr>
        <w:t>азмещё</w:t>
      </w:r>
      <w:r w:rsidRPr="00A5252E">
        <w:rPr>
          <w:rFonts w:cs="Arial"/>
          <w:szCs w:val="20"/>
        </w:rPr>
        <w:t>нной на Сайте информацией.</w:t>
      </w:r>
    </w:p>
    <w:p w:rsidR="00CD502B" w:rsidRPr="00A5252E" w:rsidRDefault="00CD502B" w:rsidP="00CD502B">
      <w:pPr>
        <w:spacing w:after="0" w:line="240" w:lineRule="auto"/>
        <w:ind w:firstLine="709"/>
        <w:jc w:val="both"/>
        <w:rPr>
          <w:rFonts w:cs="Arial"/>
          <w:szCs w:val="20"/>
        </w:rPr>
      </w:pPr>
      <w:r w:rsidRPr="00A5252E">
        <w:rPr>
          <w:rFonts w:cs="Arial"/>
          <w:szCs w:val="20"/>
        </w:rPr>
        <w:t>Администрация Сайта — правообладатель Сайта.</w:t>
      </w:r>
    </w:p>
    <w:p w:rsidR="00CD502B" w:rsidRPr="00A5252E" w:rsidRDefault="00CD502B" w:rsidP="00CD502B">
      <w:pPr>
        <w:numPr>
          <w:ilvl w:val="0"/>
          <w:numId w:val="1"/>
        </w:numPr>
        <w:spacing w:after="0" w:line="240" w:lineRule="auto"/>
        <w:jc w:val="center"/>
        <w:rPr>
          <w:rFonts w:cs="Arial"/>
          <w:b/>
          <w:bCs/>
          <w:szCs w:val="20"/>
        </w:rPr>
      </w:pPr>
      <w:r w:rsidRPr="00A5252E">
        <w:rPr>
          <w:rFonts w:cs="Arial"/>
          <w:b/>
          <w:bCs/>
          <w:szCs w:val="20"/>
        </w:rPr>
        <w:t>Общие условия</w:t>
      </w:r>
    </w:p>
    <w:p w:rsidR="00CD502B" w:rsidRPr="00A5252E" w:rsidRDefault="00C66668" w:rsidP="00C66668">
      <w:pPr>
        <w:spacing w:after="0" w:line="240" w:lineRule="auto"/>
        <w:ind w:firstLine="284"/>
        <w:jc w:val="both"/>
        <w:rPr>
          <w:rFonts w:cs="Arial"/>
          <w:szCs w:val="20"/>
        </w:rPr>
      </w:pPr>
      <w:r w:rsidRPr="00A5252E">
        <w:rPr>
          <w:rFonts w:cs="Arial"/>
          <w:szCs w:val="20"/>
        </w:rPr>
        <w:t xml:space="preserve">1.1. </w:t>
      </w:r>
      <w:r w:rsidR="00CD502B" w:rsidRPr="00A5252E">
        <w:rPr>
          <w:rFonts w:cs="Arial"/>
          <w:szCs w:val="20"/>
        </w:rPr>
        <w:t>Использование материалов и сервисов Сайта регулируется нормами действующего законодательства Российской Федерации.</w:t>
      </w:r>
    </w:p>
    <w:p w:rsidR="00CD502B" w:rsidRPr="00A5252E" w:rsidRDefault="00C66668" w:rsidP="00C66668">
      <w:pPr>
        <w:spacing w:after="0" w:line="240" w:lineRule="auto"/>
        <w:ind w:firstLine="284"/>
        <w:jc w:val="both"/>
        <w:rPr>
          <w:rFonts w:cs="Arial"/>
          <w:szCs w:val="20"/>
        </w:rPr>
      </w:pPr>
      <w:r w:rsidRPr="00A5252E">
        <w:rPr>
          <w:rFonts w:cs="Arial"/>
          <w:szCs w:val="20"/>
        </w:rPr>
        <w:t xml:space="preserve">1.2. </w:t>
      </w:r>
      <w:r w:rsidR="00CD502B" w:rsidRPr="00A5252E">
        <w:rPr>
          <w:rFonts w:cs="Arial"/>
          <w:szCs w:val="20"/>
        </w:rPr>
        <w:t>Настоящее Соглашение является публичной офертой. Получая доступ к материалам Сайта, Пользователь считается присоединившимся к настоящему Соглашению.</w:t>
      </w:r>
    </w:p>
    <w:p w:rsidR="00CD502B" w:rsidRPr="00A5252E" w:rsidRDefault="00C66668" w:rsidP="00C66668">
      <w:pPr>
        <w:spacing w:after="0" w:line="240" w:lineRule="auto"/>
        <w:ind w:firstLine="284"/>
        <w:jc w:val="both"/>
        <w:rPr>
          <w:rFonts w:cs="Arial"/>
          <w:szCs w:val="20"/>
        </w:rPr>
      </w:pPr>
      <w:r w:rsidRPr="00A5252E">
        <w:rPr>
          <w:rFonts w:cs="Arial"/>
          <w:szCs w:val="20"/>
        </w:rPr>
        <w:t>1.3.</w:t>
      </w:r>
      <w:r w:rsidR="00CD502B" w:rsidRPr="00A5252E">
        <w:rPr>
          <w:rFonts w:cs="Arial"/>
          <w:szCs w:val="20"/>
        </w:rPr>
        <w:t xml:space="preserve">При использовании ресурсов Сайта, требующих предоставления персональных данных, необходимо выполнить регистрацию Пользователя на Сайте. </w:t>
      </w:r>
    </w:p>
    <w:p w:rsidR="00CD502B" w:rsidRPr="00A5252E" w:rsidRDefault="00C66668" w:rsidP="00C66668">
      <w:pPr>
        <w:spacing w:after="0" w:line="240" w:lineRule="auto"/>
        <w:ind w:firstLine="284"/>
        <w:jc w:val="both"/>
        <w:rPr>
          <w:rFonts w:cs="Arial"/>
          <w:szCs w:val="20"/>
        </w:rPr>
      </w:pPr>
      <w:r w:rsidRPr="00A5252E">
        <w:rPr>
          <w:rFonts w:cs="Arial"/>
          <w:szCs w:val="20"/>
        </w:rPr>
        <w:t>1.4.</w:t>
      </w:r>
      <w:r w:rsidR="00CD502B" w:rsidRPr="00A5252E">
        <w:rPr>
          <w:rFonts w:cs="Arial"/>
          <w:szCs w:val="20"/>
        </w:rPr>
        <w:t>Администрация Сайта вправе в любое время в одностороннем порядке изменять условия настоящего Соглашения. Такие изменения всту</w:t>
      </w:r>
      <w:r w:rsidR="00032E11" w:rsidRPr="00A5252E">
        <w:rPr>
          <w:rFonts w:cs="Arial"/>
          <w:szCs w:val="20"/>
        </w:rPr>
        <w:t>пают в силу по истечении 3 (трёх</w:t>
      </w:r>
      <w:r w:rsidR="00CD502B" w:rsidRPr="00A5252E">
        <w:rPr>
          <w:rFonts w:cs="Arial"/>
          <w:szCs w:val="20"/>
        </w:rPr>
        <w:t>) дней с момента размещения новой версии Соглашения на сайте. При несогласии Пользователя с в</w:t>
      </w:r>
      <w:r w:rsidR="00032E11" w:rsidRPr="00A5252E">
        <w:rPr>
          <w:rFonts w:cs="Arial"/>
          <w:szCs w:val="20"/>
        </w:rPr>
        <w:t>несё</w:t>
      </w:r>
      <w:r w:rsidR="00CD502B" w:rsidRPr="00A5252E">
        <w:rPr>
          <w:rFonts w:cs="Arial"/>
          <w:szCs w:val="20"/>
        </w:rPr>
        <w:t>нными изменениями он обязан отказаться от доступа к Сайту, прекратить использование материалов и сервисов Сайта.</w:t>
      </w:r>
    </w:p>
    <w:p w:rsidR="006E0937" w:rsidRPr="00A5252E" w:rsidRDefault="00C66668" w:rsidP="002E78A0">
      <w:pPr>
        <w:spacing w:after="0" w:line="240" w:lineRule="auto"/>
        <w:ind w:firstLine="284"/>
        <w:jc w:val="both"/>
        <w:rPr>
          <w:rFonts w:cs="Arial"/>
          <w:szCs w:val="20"/>
        </w:rPr>
      </w:pPr>
      <w:r w:rsidRPr="00A5252E">
        <w:rPr>
          <w:rFonts w:cs="Arial"/>
          <w:szCs w:val="20"/>
        </w:rPr>
        <w:t xml:space="preserve">1.5. </w:t>
      </w:r>
      <w:r w:rsidR="00CD502B" w:rsidRPr="00A5252E">
        <w:rPr>
          <w:rFonts w:cs="Arial"/>
          <w:szCs w:val="20"/>
        </w:rPr>
        <w:t xml:space="preserve">Администрация Сайта может устанавливать для Пользователей рассылку информации, связанной с проводимыми акциями и иной необходимой информацией. Рассылка осуществляется посредством сообщений sms, </w:t>
      </w:r>
      <w:proofErr w:type="spellStart"/>
      <w:r w:rsidR="00CD502B" w:rsidRPr="00A5252E">
        <w:rPr>
          <w:rFonts w:cs="Arial"/>
          <w:szCs w:val="20"/>
        </w:rPr>
        <w:t>push</w:t>
      </w:r>
      <w:proofErr w:type="spellEnd"/>
      <w:r w:rsidR="00CD502B" w:rsidRPr="00A5252E">
        <w:rPr>
          <w:rFonts w:cs="Arial"/>
          <w:szCs w:val="20"/>
        </w:rPr>
        <w:t xml:space="preserve"> или электронной почты. Необходимая контактная информация предоставляется Пользователем при регистрации</w:t>
      </w:r>
      <w:r w:rsidR="006E0937" w:rsidRPr="00A5252E">
        <w:rPr>
          <w:rFonts w:cs="Arial"/>
          <w:szCs w:val="20"/>
        </w:rPr>
        <w:t>.</w:t>
      </w:r>
    </w:p>
    <w:p w:rsidR="00CD502B" w:rsidRPr="00A5252E" w:rsidRDefault="00CD502B" w:rsidP="006E0937">
      <w:pPr>
        <w:numPr>
          <w:ilvl w:val="0"/>
          <w:numId w:val="1"/>
        </w:numPr>
        <w:spacing w:after="0" w:line="240" w:lineRule="auto"/>
        <w:jc w:val="center"/>
        <w:rPr>
          <w:rFonts w:cs="Arial"/>
          <w:b/>
          <w:bCs/>
          <w:szCs w:val="20"/>
        </w:rPr>
      </w:pPr>
      <w:r w:rsidRPr="00A5252E">
        <w:rPr>
          <w:rFonts w:cs="Arial"/>
          <w:b/>
          <w:bCs/>
          <w:szCs w:val="20"/>
        </w:rPr>
        <w:t>Обязательства Пользователя</w:t>
      </w:r>
    </w:p>
    <w:p w:rsidR="00CD502B" w:rsidRPr="00A5252E" w:rsidRDefault="00C66668" w:rsidP="00C66668">
      <w:pPr>
        <w:spacing w:after="0" w:line="240" w:lineRule="auto"/>
        <w:ind w:firstLine="284"/>
        <w:jc w:val="both"/>
        <w:rPr>
          <w:rFonts w:cs="Arial"/>
          <w:szCs w:val="20"/>
        </w:rPr>
      </w:pPr>
      <w:r w:rsidRPr="00A5252E">
        <w:rPr>
          <w:rFonts w:cs="Arial"/>
          <w:szCs w:val="20"/>
        </w:rPr>
        <w:t xml:space="preserve">2.1. </w:t>
      </w:r>
      <w:r w:rsidR="00CD502B" w:rsidRPr="00A5252E">
        <w:rPr>
          <w:rFonts w:cs="Arial"/>
          <w:szCs w:val="20"/>
        </w:rPr>
        <w:t>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 w:rsidR="00CD502B" w:rsidRPr="00A5252E" w:rsidRDefault="00C66668" w:rsidP="00C66668">
      <w:pPr>
        <w:spacing w:after="0" w:line="240" w:lineRule="auto"/>
        <w:ind w:firstLine="284"/>
        <w:jc w:val="both"/>
        <w:rPr>
          <w:rFonts w:cs="Arial"/>
          <w:szCs w:val="20"/>
        </w:rPr>
      </w:pPr>
      <w:r w:rsidRPr="00A5252E">
        <w:rPr>
          <w:rFonts w:cs="Arial"/>
          <w:szCs w:val="20"/>
        </w:rPr>
        <w:t xml:space="preserve">2.2. </w:t>
      </w:r>
      <w:r w:rsidR="00CD502B" w:rsidRPr="00A5252E">
        <w:rPr>
          <w:rFonts w:cs="Arial"/>
          <w:szCs w:val="20"/>
        </w:rPr>
        <w:t>Использование материалов Сай</w:t>
      </w:r>
      <w:r w:rsidRPr="00A5252E">
        <w:rPr>
          <w:rFonts w:cs="Arial"/>
          <w:szCs w:val="20"/>
        </w:rPr>
        <w:t>та без согласия правообладателя</w:t>
      </w:r>
      <w:r w:rsidR="00CD502B" w:rsidRPr="00A5252E">
        <w:rPr>
          <w:rFonts w:cs="Arial"/>
          <w:szCs w:val="20"/>
        </w:rPr>
        <w:t xml:space="preserve"> не</w:t>
      </w:r>
      <w:r w:rsidRPr="00A5252E">
        <w:rPr>
          <w:rFonts w:cs="Arial"/>
          <w:szCs w:val="20"/>
        </w:rPr>
        <w:t xml:space="preserve"> допускается</w:t>
      </w:r>
      <w:r w:rsidR="00CD502B" w:rsidRPr="00A5252E">
        <w:rPr>
          <w:rFonts w:cs="Arial"/>
          <w:szCs w:val="20"/>
        </w:rPr>
        <w:t>. Для правомерного использования материалов Сайта необходимо заключение лицензионных договоро</w:t>
      </w:r>
      <w:r w:rsidRPr="00A5252E">
        <w:rPr>
          <w:rFonts w:cs="Arial"/>
          <w:szCs w:val="20"/>
        </w:rPr>
        <w:t>в с Правообладателем</w:t>
      </w:r>
      <w:r w:rsidR="00CD502B" w:rsidRPr="00A5252E">
        <w:rPr>
          <w:rFonts w:cs="Arial"/>
          <w:szCs w:val="20"/>
        </w:rPr>
        <w:t>.</w:t>
      </w:r>
    </w:p>
    <w:p w:rsidR="00CD502B" w:rsidRPr="00A5252E" w:rsidRDefault="00C66668" w:rsidP="00C66668">
      <w:pPr>
        <w:spacing w:after="0" w:line="240" w:lineRule="auto"/>
        <w:ind w:firstLine="284"/>
        <w:jc w:val="both"/>
        <w:rPr>
          <w:rFonts w:cs="Arial"/>
          <w:szCs w:val="20"/>
        </w:rPr>
      </w:pPr>
      <w:r w:rsidRPr="00A5252E">
        <w:rPr>
          <w:rFonts w:cs="Arial"/>
          <w:szCs w:val="20"/>
        </w:rPr>
        <w:t xml:space="preserve">2.3. </w:t>
      </w:r>
      <w:r w:rsidR="00CD502B" w:rsidRPr="00A5252E">
        <w:rPr>
          <w:rFonts w:cs="Arial"/>
          <w:szCs w:val="20"/>
        </w:rPr>
        <w:t>При цитировании материалов Сайта, включая о</w:t>
      </w:r>
      <w:r w:rsidRPr="00A5252E">
        <w:rPr>
          <w:rFonts w:cs="Arial"/>
          <w:szCs w:val="20"/>
        </w:rPr>
        <w:t>храняемые авторские права</w:t>
      </w:r>
      <w:r w:rsidR="00CD502B" w:rsidRPr="00A5252E">
        <w:rPr>
          <w:rFonts w:cs="Arial"/>
          <w:szCs w:val="20"/>
        </w:rPr>
        <w:t>, сс</w:t>
      </w:r>
      <w:r w:rsidRPr="00A5252E">
        <w:rPr>
          <w:rFonts w:cs="Arial"/>
          <w:szCs w:val="20"/>
        </w:rPr>
        <w:t>ылка на Сайт обязательна</w:t>
      </w:r>
      <w:r w:rsidR="00CD502B" w:rsidRPr="00A5252E">
        <w:rPr>
          <w:rFonts w:cs="Arial"/>
          <w:szCs w:val="20"/>
        </w:rPr>
        <w:t>.</w:t>
      </w:r>
    </w:p>
    <w:p w:rsidR="00CD502B" w:rsidRPr="00A5252E" w:rsidRDefault="00C66668" w:rsidP="00C66668">
      <w:pPr>
        <w:spacing w:after="0" w:line="240" w:lineRule="auto"/>
        <w:ind w:firstLine="284"/>
        <w:jc w:val="both"/>
        <w:rPr>
          <w:rFonts w:cs="Arial"/>
          <w:szCs w:val="20"/>
        </w:rPr>
      </w:pPr>
      <w:r w:rsidRPr="00A5252E">
        <w:rPr>
          <w:rFonts w:cs="Arial"/>
          <w:szCs w:val="20"/>
        </w:rPr>
        <w:t xml:space="preserve">2.4. </w:t>
      </w:r>
      <w:r w:rsidR="00CD502B" w:rsidRPr="00A5252E">
        <w:rPr>
          <w:rFonts w:cs="Arial"/>
          <w:szCs w:val="20"/>
        </w:rPr>
        <w:t>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CD502B" w:rsidRPr="00A5252E" w:rsidRDefault="00C66668" w:rsidP="00C66668">
      <w:pPr>
        <w:spacing w:after="0" w:line="240" w:lineRule="auto"/>
        <w:ind w:firstLine="284"/>
        <w:jc w:val="both"/>
        <w:rPr>
          <w:rFonts w:cs="Arial"/>
          <w:szCs w:val="20"/>
        </w:rPr>
      </w:pPr>
      <w:r w:rsidRPr="00A5252E">
        <w:rPr>
          <w:rFonts w:cs="Arial"/>
          <w:szCs w:val="20"/>
        </w:rPr>
        <w:t>2.5. Пользователь предупреждё</w:t>
      </w:r>
      <w:r w:rsidR="00CD502B" w:rsidRPr="00A5252E">
        <w:rPr>
          <w:rFonts w:cs="Arial"/>
          <w:szCs w:val="20"/>
        </w:rPr>
        <w:t>н о том,</w:t>
      </w:r>
      <w:r w:rsidRPr="00A5252E">
        <w:rPr>
          <w:rFonts w:cs="Arial"/>
          <w:szCs w:val="20"/>
        </w:rPr>
        <w:t xml:space="preserve"> что Администрация Сайта не несё</w:t>
      </w:r>
      <w:r w:rsidR="00CD502B" w:rsidRPr="00A5252E">
        <w:rPr>
          <w:rFonts w:cs="Arial"/>
          <w:szCs w:val="20"/>
        </w:rPr>
        <w:t>т ответственности за посещение и использование им внешних ресурсов, ссылки на к</w:t>
      </w:r>
      <w:r w:rsidRPr="00A5252E">
        <w:rPr>
          <w:rFonts w:cs="Arial"/>
          <w:szCs w:val="20"/>
        </w:rPr>
        <w:t>оторые могут содержаться на С</w:t>
      </w:r>
      <w:r w:rsidR="00CD502B" w:rsidRPr="00A5252E">
        <w:rPr>
          <w:rFonts w:cs="Arial"/>
          <w:szCs w:val="20"/>
        </w:rPr>
        <w:t>айте.</w:t>
      </w:r>
    </w:p>
    <w:p w:rsidR="00CD502B" w:rsidRPr="00A5252E" w:rsidRDefault="00C66668" w:rsidP="00C66668">
      <w:pPr>
        <w:spacing w:after="0" w:line="240" w:lineRule="auto"/>
        <w:ind w:firstLine="284"/>
        <w:jc w:val="both"/>
        <w:rPr>
          <w:rFonts w:cs="Arial"/>
          <w:szCs w:val="20"/>
        </w:rPr>
      </w:pPr>
      <w:r w:rsidRPr="00A5252E">
        <w:rPr>
          <w:rFonts w:cs="Arial"/>
          <w:szCs w:val="20"/>
        </w:rPr>
        <w:t xml:space="preserve">2.6. </w:t>
      </w:r>
      <w:r w:rsidR="00CD502B" w:rsidRPr="00A5252E">
        <w:rPr>
          <w:rFonts w:cs="Arial"/>
          <w:szCs w:val="20"/>
        </w:rPr>
        <w:t>Пользователь согласен с тем,</w:t>
      </w:r>
      <w:r w:rsidRPr="00A5252E">
        <w:rPr>
          <w:rFonts w:cs="Arial"/>
          <w:szCs w:val="20"/>
        </w:rPr>
        <w:t xml:space="preserve"> что Администрация Сайта не несё</w:t>
      </w:r>
      <w:r w:rsidR="00CD502B" w:rsidRPr="00A5252E">
        <w:rPr>
          <w:rFonts w:cs="Arial"/>
          <w:szCs w:val="20"/>
        </w:rPr>
        <w:t>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</w:t>
      </w:r>
      <w:r w:rsidRPr="00A5252E">
        <w:rPr>
          <w:rFonts w:cs="Arial"/>
          <w:szCs w:val="20"/>
        </w:rPr>
        <w:t>ые он вступил, используя размещё</w:t>
      </w:r>
      <w:r w:rsidR="00CD502B" w:rsidRPr="00A5252E">
        <w:rPr>
          <w:rFonts w:cs="Arial"/>
          <w:szCs w:val="20"/>
        </w:rPr>
        <w:t>нную на Сайте информацию или ссылки на внешние ресурсы.</w:t>
      </w:r>
    </w:p>
    <w:p w:rsidR="00C66668" w:rsidRPr="00A5252E" w:rsidRDefault="00C66668" w:rsidP="00C66668">
      <w:pPr>
        <w:spacing w:after="0" w:line="240" w:lineRule="auto"/>
        <w:ind w:firstLine="284"/>
        <w:jc w:val="both"/>
        <w:rPr>
          <w:rFonts w:cs="Arial"/>
          <w:szCs w:val="20"/>
        </w:rPr>
      </w:pPr>
      <w:r w:rsidRPr="00A5252E">
        <w:rPr>
          <w:rFonts w:cs="Arial"/>
          <w:szCs w:val="20"/>
        </w:rPr>
        <w:t xml:space="preserve">2.7. </w:t>
      </w:r>
      <w:r w:rsidR="00CD502B" w:rsidRPr="00A5252E">
        <w:rPr>
          <w:rFonts w:cs="Arial"/>
          <w:szCs w:val="20"/>
        </w:rPr>
        <w:t>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 в связи с такой рекламой.</w:t>
      </w:r>
    </w:p>
    <w:p w:rsidR="00CD502B" w:rsidRPr="00A5252E" w:rsidRDefault="00C66668" w:rsidP="00C66668">
      <w:pPr>
        <w:spacing w:after="0" w:line="240" w:lineRule="auto"/>
        <w:ind w:left="360"/>
        <w:jc w:val="center"/>
        <w:rPr>
          <w:rFonts w:cs="Arial"/>
          <w:b/>
          <w:bCs/>
          <w:szCs w:val="20"/>
        </w:rPr>
      </w:pPr>
      <w:r w:rsidRPr="00A5252E">
        <w:rPr>
          <w:rFonts w:cs="Arial"/>
          <w:b/>
          <w:bCs/>
          <w:szCs w:val="20"/>
        </w:rPr>
        <w:t xml:space="preserve">3. </w:t>
      </w:r>
      <w:r w:rsidR="00CD502B" w:rsidRPr="00A5252E">
        <w:rPr>
          <w:rFonts w:cs="Arial"/>
          <w:b/>
          <w:bCs/>
          <w:szCs w:val="20"/>
        </w:rPr>
        <w:t>Прочие условия</w:t>
      </w:r>
    </w:p>
    <w:p w:rsidR="00CD502B" w:rsidRPr="00A5252E" w:rsidRDefault="00C66668" w:rsidP="00C66668">
      <w:pPr>
        <w:spacing w:after="0" w:line="240" w:lineRule="auto"/>
        <w:ind w:firstLine="284"/>
        <w:jc w:val="both"/>
        <w:rPr>
          <w:rFonts w:cs="Arial"/>
          <w:szCs w:val="20"/>
        </w:rPr>
      </w:pPr>
      <w:r w:rsidRPr="00A5252E">
        <w:rPr>
          <w:rFonts w:cs="Arial"/>
          <w:szCs w:val="20"/>
        </w:rPr>
        <w:t xml:space="preserve">3.1. </w:t>
      </w:r>
      <w:r w:rsidR="00CD502B" w:rsidRPr="00A5252E">
        <w:rPr>
          <w:rFonts w:cs="Arial"/>
          <w:szCs w:val="20"/>
        </w:rPr>
        <w:t>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CD502B" w:rsidRPr="00A5252E" w:rsidRDefault="00C66668" w:rsidP="00C66668">
      <w:pPr>
        <w:spacing w:after="0" w:line="240" w:lineRule="auto"/>
        <w:ind w:firstLine="284"/>
        <w:jc w:val="both"/>
        <w:rPr>
          <w:rFonts w:cs="Arial"/>
          <w:szCs w:val="20"/>
        </w:rPr>
      </w:pPr>
      <w:r w:rsidRPr="00A5252E">
        <w:rPr>
          <w:rFonts w:cs="Arial"/>
          <w:szCs w:val="20"/>
        </w:rPr>
        <w:t xml:space="preserve">3.2. </w:t>
      </w:r>
      <w:r w:rsidR="00CD502B" w:rsidRPr="00A5252E">
        <w:rPr>
          <w:rFonts w:cs="Arial"/>
          <w:szCs w:val="20"/>
        </w:rPr>
        <w:t>Ничто в Соглашении не может пониматься как установление меж</w:t>
      </w:r>
      <w:r w:rsidRPr="00A5252E">
        <w:rPr>
          <w:rFonts w:cs="Arial"/>
          <w:szCs w:val="20"/>
        </w:rPr>
        <w:t>ду Пользователем и Администрацией</w:t>
      </w:r>
      <w:r w:rsidR="00CD502B" w:rsidRPr="00A5252E">
        <w:rPr>
          <w:rFonts w:cs="Arial"/>
          <w:szCs w:val="20"/>
        </w:rPr>
        <w:t xml:space="preserve">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CD502B" w:rsidRPr="00A5252E" w:rsidRDefault="00C66668" w:rsidP="00C66668">
      <w:pPr>
        <w:spacing w:after="0" w:line="240" w:lineRule="auto"/>
        <w:ind w:firstLine="284"/>
        <w:jc w:val="both"/>
        <w:rPr>
          <w:rFonts w:cs="Arial"/>
          <w:szCs w:val="20"/>
        </w:rPr>
      </w:pPr>
      <w:r w:rsidRPr="00A5252E">
        <w:rPr>
          <w:rFonts w:cs="Arial"/>
          <w:szCs w:val="20"/>
        </w:rPr>
        <w:t xml:space="preserve">3.3. </w:t>
      </w:r>
      <w:r w:rsidR="00CD502B" w:rsidRPr="00A5252E">
        <w:rPr>
          <w:rFonts w:cs="Arial"/>
          <w:szCs w:val="20"/>
        </w:rPr>
        <w:t>Признание судом какого-либо положения Соглашения недействительным или не подлежащим при</w:t>
      </w:r>
      <w:r w:rsidRPr="00A5252E">
        <w:rPr>
          <w:rFonts w:cs="Arial"/>
          <w:szCs w:val="20"/>
        </w:rPr>
        <w:t>нудительному исполнению не влечё</w:t>
      </w:r>
      <w:r w:rsidR="00CD502B" w:rsidRPr="00A5252E">
        <w:rPr>
          <w:rFonts w:cs="Arial"/>
          <w:szCs w:val="20"/>
        </w:rPr>
        <w:t>т недействительности иных положений Соглашения.</w:t>
      </w:r>
    </w:p>
    <w:p w:rsidR="00CD502B" w:rsidRDefault="00C66668" w:rsidP="00C66668">
      <w:pPr>
        <w:spacing w:after="0" w:line="240" w:lineRule="auto"/>
        <w:ind w:firstLine="284"/>
        <w:jc w:val="both"/>
        <w:rPr>
          <w:rFonts w:cs="Arial"/>
          <w:szCs w:val="20"/>
        </w:rPr>
      </w:pPr>
      <w:r w:rsidRPr="00A5252E">
        <w:rPr>
          <w:rFonts w:cs="Arial"/>
          <w:szCs w:val="20"/>
        </w:rPr>
        <w:t xml:space="preserve">3.4. </w:t>
      </w:r>
      <w:r w:rsidR="00CD502B" w:rsidRPr="00A5252E">
        <w:rPr>
          <w:rFonts w:cs="Arial"/>
          <w:szCs w:val="20"/>
        </w:rPr>
        <w:t>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</w:t>
      </w:r>
    </w:p>
    <w:p w:rsidR="00CD502B" w:rsidRPr="00A5252E" w:rsidRDefault="00CD502B" w:rsidP="00C66668">
      <w:pPr>
        <w:spacing w:after="0" w:line="240" w:lineRule="auto"/>
        <w:ind w:firstLine="709"/>
        <w:jc w:val="both"/>
        <w:rPr>
          <w:rFonts w:cs="Arial"/>
          <w:szCs w:val="20"/>
        </w:rPr>
      </w:pPr>
      <w:bookmarkStart w:id="0" w:name="_GoBack"/>
      <w:bookmarkEnd w:id="0"/>
      <w:r w:rsidRPr="00A5252E">
        <w:rPr>
          <w:rFonts w:cs="Arial"/>
          <w:szCs w:val="20"/>
        </w:rPr>
        <w:t>Пользователь подтверждает, что ознакомлен со всеми пунктами настоящего Соглашения и безусловно принимает их.</w:t>
      </w:r>
    </w:p>
    <w:sectPr w:rsidR="00CD502B" w:rsidRPr="00A5252E" w:rsidSect="00A5252E"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E2197"/>
    <w:multiLevelType w:val="multilevel"/>
    <w:tmpl w:val="C3727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2B"/>
    <w:rsid w:val="00032E11"/>
    <w:rsid w:val="001F682D"/>
    <w:rsid w:val="002E78A0"/>
    <w:rsid w:val="005219D1"/>
    <w:rsid w:val="006A7C29"/>
    <w:rsid w:val="006E0937"/>
    <w:rsid w:val="00A5252E"/>
    <w:rsid w:val="00C66668"/>
    <w:rsid w:val="00CD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16E9C-4C39-4B4D-ABC9-C1A54D1E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Mangal"/>
        <w:kern w:val="3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dobrova</dc:creator>
  <cp:keywords/>
  <dc:description/>
  <cp:lastModifiedBy>dobrova</cp:lastModifiedBy>
  <cp:revision>7</cp:revision>
  <dcterms:created xsi:type="dcterms:W3CDTF">2018-06-20T14:50:00Z</dcterms:created>
  <dcterms:modified xsi:type="dcterms:W3CDTF">2018-06-20T15:25:00Z</dcterms:modified>
</cp:coreProperties>
</file>